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银川市 2018 年科普宣传员经费补助拨付单</w:t>
      </w:r>
    </w:p>
    <w:tbl>
      <w:tblPr>
        <w:tblStyle w:val="2"/>
        <w:tblW w:w="13425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930"/>
        <w:gridCol w:w="1810"/>
        <w:gridCol w:w="1892"/>
        <w:gridCol w:w="2023"/>
        <w:gridCol w:w="2430"/>
        <w:gridCol w:w="2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32" w:type="dxa"/>
          </w:tcPr>
          <w:p>
            <w:pPr>
              <w:pStyle w:val="4"/>
              <w:spacing w:before="20"/>
              <w:ind w:left="126" w:right="116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序号</w:t>
            </w:r>
          </w:p>
        </w:tc>
        <w:tc>
          <w:tcPr>
            <w:tcW w:w="1930" w:type="dxa"/>
          </w:tcPr>
          <w:p>
            <w:pPr>
              <w:pStyle w:val="4"/>
              <w:spacing w:before="20"/>
              <w:ind w:left="6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县（市）区</w:t>
            </w:r>
          </w:p>
        </w:tc>
        <w:tc>
          <w:tcPr>
            <w:tcW w:w="1810" w:type="dxa"/>
          </w:tcPr>
          <w:p>
            <w:pPr>
              <w:pStyle w:val="4"/>
              <w:spacing w:before="20"/>
              <w:ind w:left="244" w:right="236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注册人数</w:t>
            </w:r>
          </w:p>
        </w:tc>
        <w:tc>
          <w:tcPr>
            <w:tcW w:w="1892" w:type="dxa"/>
          </w:tcPr>
          <w:p>
            <w:pPr>
              <w:pStyle w:val="4"/>
              <w:spacing w:before="20"/>
              <w:ind w:left="284" w:right="278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分享文章</w:t>
            </w:r>
          </w:p>
        </w:tc>
        <w:tc>
          <w:tcPr>
            <w:tcW w:w="2023" w:type="dxa"/>
          </w:tcPr>
          <w:p>
            <w:pPr>
              <w:pStyle w:val="4"/>
              <w:spacing w:before="20"/>
              <w:ind w:left="350" w:right="342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分享基站</w:t>
            </w:r>
          </w:p>
        </w:tc>
        <w:tc>
          <w:tcPr>
            <w:tcW w:w="2430" w:type="dxa"/>
          </w:tcPr>
          <w:p>
            <w:pPr>
              <w:pStyle w:val="4"/>
              <w:spacing w:before="20"/>
              <w:ind w:right="226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注册分享合计</w:t>
            </w:r>
          </w:p>
        </w:tc>
        <w:tc>
          <w:tcPr>
            <w:tcW w:w="2408" w:type="dxa"/>
          </w:tcPr>
          <w:p>
            <w:pPr>
              <w:pStyle w:val="4"/>
              <w:spacing w:before="20"/>
              <w:ind w:left="91" w:right="26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补助金额（元）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2" w:type="dxa"/>
          </w:tcPr>
          <w:p>
            <w:pPr>
              <w:pStyle w:val="4"/>
              <w:spacing w:before="124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30" w:type="dxa"/>
          </w:tcPr>
          <w:p>
            <w:pPr>
              <w:pStyle w:val="4"/>
              <w:spacing w:before="124"/>
              <w:ind w:left="11"/>
              <w:rPr>
                <w:sz w:val="32"/>
              </w:rPr>
            </w:pPr>
            <w:r>
              <w:rPr>
                <w:sz w:val="32"/>
              </w:rPr>
              <w:t>兴庆区</w:t>
            </w:r>
          </w:p>
        </w:tc>
        <w:tc>
          <w:tcPr>
            <w:tcW w:w="1810" w:type="dxa"/>
          </w:tcPr>
          <w:p>
            <w:pPr>
              <w:pStyle w:val="4"/>
              <w:spacing w:before="124"/>
              <w:ind w:left="243" w:right="236"/>
              <w:rPr>
                <w:sz w:val="32"/>
              </w:rPr>
            </w:pPr>
            <w:r>
              <w:rPr>
                <w:sz w:val="32"/>
              </w:rPr>
              <w:t>2176</w:t>
            </w:r>
          </w:p>
        </w:tc>
        <w:tc>
          <w:tcPr>
            <w:tcW w:w="1892" w:type="dxa"/>
          </w:tcPr>
          <w:p>
            <w:pPr>
              <w:pStyle w:val="4"/>
              <w:spacing w:before="124"/>
              <w:ind w:left="284" w:right="276"/>
              <w:rPr>
                <w:sz w:val="32"/>
              </w:rPr>
            </w:pPr>
            <w:r>
              <w:rPr>
                <w:sz w:val="32"/>
              </w:rPr>
              <w:t>10049</w:t>
            </w:r>
          </w:p>
        </w:tc>
        <w:tc>
          <w:tcPr>
            <w:tcW w:w="2023" w:type="dxa"/>
          </w:tcPr>
          <w:p>
            <w:pPr>
              <w:pStyle w:val="4"/>
              <w:spacing w:before="124"/>
              <w:ind w:left="349" w:right="342"/>
              <w:rPr>
                <w:sz w:val="32"/>
              </w:rPr>
            </w:pPr>
            <w:r>
              <w:rPr>
                <w:sz w:val="32"/>
              </w:rPr>
              <w:t>418</w:t>
            </w:r>
          </w:p>
        </w:tc>
        <w:tc>
          <w:tcPr>
            <w:tcW w:w="2430" w:type="dxa"/>
          </w:tcPr>
          <w:p>
            <w:pPr>
              <w:pStyle w:val="4"/>
              <w:spacing w:before="124"/>
              <w:ind w:right="222"/>
              <w:rPr>
                <w:sz w:val="32"/>
              </w:rPr>
            </w:pPr>
            <w:r>
              <w:rPr>
                <w:sz w:val="32"/>
              </w:rPr>
              <w:t>12643</w:t>
            </w:r>
          </w:p>
        </w:tc>
        <w:tc>
          <w:tcPr>
            <w:tcW w:w="2408" w:type="dxa"/>
          </w:tcPr>
          <w:p>
            <w:pPr>
              <w:pStyle w:val="4"/>
              <w:spacing w:before="124"/>
              <w:ind w:left="35" w:right="26"/>
              <w:rPr>
                <w:sz w:val="32"/>
              </w:rPr>
            </w:pPr>
            <w:r>
              <w:rPr>
                <w:sz w:val="32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2" w:type="dxa"/>
          </w:tcPr>
          <w:p>
            <w:pPr>
              <w:pStyle w:val="4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30" w:type="dxa"/>
          </w:tcPr>
          <w:p>
            <w:pPr>
              <w:pStyle w:val="4"/>
              <w:ind w:left="11"/>
              <w:rPr>
                <w:sz w:val="32"/>
              </w:rPr>
            </w:pPr>
            <w:r>
              <w:rPr>
                <w:sz w:val="32"/>
              </w:rPr>
              <w:t>金凤区</w:t>
            </w:r>
          </w:p>
        </w:tc>
        <w:tc>
          <w:tcPr>
            <w:tcW w:w="1810" w:type="dxa"/>
          </w:tcPr>
          <w:p>
            <w:pPr>
              <w:pStyle w:val="4"/>
              <w:ind w:left="243" w:right="236"/>
              <w:rPr>
                <w:sz w:val="32"/>
              </w:rPr>
            </w:pPr>
            <w:r>
              <w:rPr>
                <w:sz w:val="32"/>
              </w:rPr>
              <w:t>1916</w:t>
            </w:r>
          </w:p>
        </w:tc>
        <w:tc>
          <w:tcPr>
            <w:tcW w:w="1892" w:type="dxa"/>
          </w:tcPr>
          <w:p>
            <w:pPr>
              <w:pStyle w:val="4"/>
              <w:ind w:left="284" w:right="276"/>
              <w:rPr>
                <w:sz w:val="32"/>
              </w:rPr>
            </w:pPr>
            <w:r>
              <w:rPr>
                <w:sz w:val="32"/>
              </w:rPr>
              <w:t>33730</w:t>
            </w:r>
          </w:p>
        </w:tc>
        <w:tc>
          <w:tcPr>
            <w:tcW w:w="2023" w:type="dxa"/>
          </w:tcPr>
          <w:p>
            <w:pPr>
              <w:pStyle w:val="4"/>
              <w:ind w:left="350" w:right="340"/>
              <w:rPr>
                <w:sz w:val="32"/>
              </w:rPr>
            </w:pPr>
            <w:r>
              <w:rPr>
                <w:sz w:val="32"/>
              </w:rPr>
              <w:t>19818</w:t>
            </w:r>
          </w:p>
        </w:tc>
        <w:tc>
          <w:tcPr>
            <w:tcW w:w="2430" w:type="dxa"/>
          </w:tcPr>
          <w:p>
            <w:pPr>
              <w:pStyle w:val="4"/>
              <w:ind w:right="222"/>
              <w:rPr>
                <w:sz w:val="32"/>
              </w:rPr>
            </w:pPr>
            <w:r>
              <w:rPr>
                <w:sz w:val="32"/>
              </w:rPr>
              <w:t>55464</w:t>
            </w:r>
          </w:p>
        </w:tc>
        <w:tc>
          <w:tcPr>
            <w:tcW w:w="2408" w:type="dxa"/>
          </w:tcPr>
          <w:p>
            <w:pPr>
              <w:pStyle w:val="4"/>
              <w:ind w:left="35" w:right="26"/>
              <w:rPr>
                <w:sz w:val="32"/>
              </w:rPr>
            </w:pPr>
            <w:r>
              <w:rPr>
                <w:sz w:val="32"/>
              </w:rPr>
              <w:t>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2" w:type="dxa"/>
          </w:tcPr>
          <w:p>
            <w:pPr>
              <w:pStyle w:val="4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30" w:type="dxa"/>
          </w:tcPr>
          <w:p>
            <w:pPr>
              <w:pStyle w:val="4"/>
              <w:ind w:left="11"/>
              <w:rPr>
                <w:sz w:val="32"/>
              </w:rPr>
            </w:pPr>
            <w:r>
              <w:rPr>
                <w:sz w:val="32"/>
              </w:rPr>
              <w:t>西夏区</w:t>
            </w:r>
          </w:p>
        </w:tc>
        <w:tc>
          <w:tcPr>
            <w:tcW w:w="1810" w:type="dxa"/>
          </w:tcPr>
          <w:p>
            <w:pPr>
              <w:pStyle w:val="4"/>
              <w:ind w:left="243" w:right="236"/>
              <w:rPr>
                <w:sz w:val="32"/>
              </w:rPr>
            </w:pPr>
            <w:r>
              <w:rPr>
                <w:sz w:val="32"/>
              </w:rPr>
              <w:t>3110</w:t>
            </w:r>
          </w:p>
        </w:tc>
        <w:tc>
          <w:tcPr>
            <w:tcW w:w="1892" w:type="dxa"/>
          </w:tcPr>
          <w:p>
            <w:pPr>
              <w:pStyle w:val="4"/>
              <w:ind w:left="284" w:right="276"/>
              <w:rPr>
                <w:sz w:val="32"/>
              </w:rPr>
            </w:pPr>
            <w:r>
              <w:rPr>
                <w:sz w:val="32"/>
              </w:rPr>
              <w:t>84265</w:t>
            </w:r>
          </w:p>
        </w:tc>
        <w:tc>
          <w:tcPr>
            <w:tcW w:w="2023" w:type="dxa"/>
          </w:tcPr>
          <w:p>
            <w:pPr>
              <w:pStyle w:val="4"/>
              <w:ind w:left="349" w:right="342"/>
              <w:rPr>
                <w:sz w:val="32"/>
              </w:rPr>
            </w:pPr>
            <w:r>
              <w:rPr>
                <w:sz w:val="32"/>
              </w:rPr>
              <w:t>9056</w:t>
            </w:r>
          </w:p>
        </w:tc>
        <w:tc>
          <w:tcPr>
            <w:tcW w:w="2430" w:type="dxa"/>
          </w:tcPr>
          <w:p>
            <w:pPr>
              <w:pStyle w:val="4"/>
              <w:ind w:right="222"/>
              <w:rPr>
                <w:sz w:val="32"/>
              </w:rPr>
            </w:pPr>
            <w:r>
              <w:rPr>
                <w:sz w:val="32"/>
              </w:rPr>
              <w:t>96431</w:t>
            </w:r>
          </w:p>
        </w:tc>
        <w:tc>
          <w:tcPr>
            <w:tcW w:w="2408" w:type="dxa"/>
          </w:tcPr>
          <w:p>
            <w:pPr>
              <w:pStyle w:val="4"/>
              <w:ind w:left="37" w:right="26"/>
              <w:rPr>
                <w:sz w:val="32"/>
              </w:rPr>
            </w:pPr>
            <w:r>
              <w:rPr>
                <w:sz w:val="32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2" w:type="dxa"/>
          </w:tcPr>
          <w:p>
            <w:pPr>
              <w:pStyle w:val="4"/>
              <w:spacing w:before="124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30" w:type="dxa"/>
          </w:tcPr>
          <w:p>
            <w:pPr>
              <w:pStyle w:val="4"/>
              <w:spacing w:before="124"/>
              <w:ind w:left="11"/>
              <w:rPr>
                <w:sz w:val="32"/>
              </w:rPr>
            </w:pPr>
            <w:r>
              <w:rPr>
                <w:sz w:val="32"/>
              </w:rPr>
              <w:t>贺兰县</w:t>
            </w:r>
          </w:p>
        </w:tc>
        <w:tc>
          <w:tcPr>
            <w:tcW w:w="1810" w:type="dxa"/>
          </w:tcPr>
          <w:p>
            <w:pPr>
              <w:pStyle w:val="4"/>
              <w:spacing w:before="124"/>
              <w:ind w:left="243" w:right="236"/>
              <w:rPr>
                <w:sz w:val="32"/>
              </w:rPr>
            </w:pPr>
            <w:r>
              <w:rPr>
                <w:sz w:val="32"/>
              </w:rPr>
              <w:t>3092</w:t>
            </w:r>
          </w:p>
        </w:tc>
        <w:tc>
          <w:tcPr>
            <w:tcW w:w="1892" w:type="dxa"/>
          </w:tcPr>
          <w:p>
            <w:pPr>
              <w:pStyle w:val="4"/>
              <w:spacing w:before="124"/>
              <w:ind w:left="284" w:right="274"/>
              <w:rPr>
                <w:sz w:val="32"/>
              </w:rPr>
            </w:pPr>
            <w:r>
              <w:rPr>
                <w:sz w:val="32"/>
              </w:rPr>
              <w:t>365310</w:t>
            </w:r>
          </w:p>
        </w:tc>
        <w:tc>
          <w:tcPr>
            <w:tcW w:w="2023" w:type="dxa"/>
          </w:tcPr>
          <w:p>
            <w:pPr>
              <w:pStyle w:val="4"/>
              <w:spacing w:before="124"/>
              <w:ind w:left="350" w:right="340"/>
              <w:rPr>
                <w:sz w:val="32"/>
              </w:rPr>
            </w:pPr>
            <w:r>
              <w:rPr>
                <w:sz w:val="32"/>
              </w:rPr>
              <w:t>12606</w:t>
            </w:r>
          </w:p>
        </w:tc>
        <w:tc>
          <w:tcPr>
            <w:tcW w:w="2430" w:type="dxa"/>
          </w:tcPr>
          <w:p>
            <w:pPr>
              <w:pStyle w:val="4"/>
              <w:spacing w:before="124"/>
              <w:ind w:right="224"/>
              <w:rPr>
                <w:sz w:val="32"/>
              </w:rPr>
            </w:pPr>
            <w:r>
              <w:rPr>
                <w:sz w:val="32"/>
              </w:rPr>
              <w:t>381008</w:t>
            </w:r>
          </w:p>
        </w:tc>
        <w:tc>
          <w:tcPr>
            <w:tcW w:w="2408" w:type="dxa"/>
          </w:tcPr>
          <w:p>
            <w:pPr>
              <w:pStyle w:val="4"/>
              <w:spacing w:before="124"/>
              <w:ind w:left="37" w:right="26"/>
              <w:rPr>
                <w:sz w:val="32"/>
              </w:rPr>
            </w:pPr>
            <w:r>
              <w:rPr>
                <w:sz w:val="32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2" w:type="dxa"/>
          </w:tcPr>
          <w:p>
            <w:pPr>
              <w:pStyle w:val="4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930" w:type="dxa"/>
          </w:tcPr>
          <w:p>
            <w:pPr>
              <w:pStyle w:val="4"/>
              <w:ind w:left="11"/>
              <w:rPr>
                <w:sz w:val="32"/>
              </w:rPr>
            </w:pPr>
            <w:r>
              <w:rPr>
                <w:sz w:val="32"/>
              </w:rPr>
              <w:t>永宁县</w:t>
            </w:r>
          </w:p>
        </w:tc>
        <w:tc>
          <w:tcPr>
            <w:tcW w:w="1810" w:type="dxa"/>
          </w:tcPr>
          <w:p>
            <w:pPr>
              <w:pStyle w:val="4"/>
              <w:ind w:left="243" w:right="236"/>
              <w:rPr>
                <w:sz w:val="32"/>
              </w:rPr>
            </w:pPr>
            <w:r>
              <w:rPr>
                <w:sz w:val="32"/>
              </w:rPr>
              <w:t>3317</w:t>
            </w:r>
          </w:p>
        </w:tc>
        <w:tc>
          <w:tcPr>
            <w:tcW w:w="1892" w:type="dxa"/>
          </w:tcPr>
          <w:p>
            <w:pPr>
              <w:pStyle w:val="4"/>
              <w:ind w:left="284" w:right="274"/>
              <w:rPr>
                <w:sz w:val="32"/>
              </w:rPr>
            </w:pPr>
            <w:r>
              <w:rPr>
                <w:sz w:val="32"/>
              </w:rPr>
              <w:t>481430</w:t>
            </w:r>
          </w:p>
        </w:tc>
        <w:tc>
          <w:tcPr>
            <w:tcW w:w="2023" w:type="dxa"/>
          </w:tcPr>
          <w:p>
            <w:pPr>
              <w:pStyle w:val="4"/>
              <w:ind w:left="349" w:right="342"/>
              <w:rPr>
                <w:sz w:val="32"/>
              </w:rPr>
            </w:pPr>
            <w:r>
              <w:rPr>
                <w:sz w:val="32"/>
              </w:rPr>
              <w:t>8127</w:t>
            </w:r>
          </w:p>
        </w:tc>
        <w:tc>
          <w:tcPr>
            <w:tcW w:w="2430" w:type="dxa"/>
          </w:tcPr>
          <w:p>
            <w:pPr>
              <w:pStyle w:val="4"/>
              <w:ind w:right="224"/>
              <w:rPr>
                <w:sz w:val="32"/>
              </w:rPr>
            </w:pPr>
            <w:r>
              <w:rPr>
                <w:sz w:val="32"/>
              </w:rPr>
              <w:t>492874</w:t>
            </w:r>
          </w:p>
        </w:tc>
        <w:tc>
          <w:tcPr>
            <w:tcW w:w="2408" w:type="dxa"/>
          </w:tcPr>
          <w:p>
            <w:pPr>
              <w:pStyle w:val="4"/>
              <w:ind w:left="37" w:right="26"/>
              <w:rPr>
                <w:sz w:val="32"/>
              </w:rPr>
            </w:pPr>
            <w:r>
              <w:rPr>
                <w:sz w:val="32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32" w:type="dxa"/>
          </w:tcPr>
          <w:p>
            <w:pPr>
              <w:pStyle w:val="4"/>
              <w:ind w:left="9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1930" w:type="dxa"/>
          </w:tcPr>
          <w:p>
            <w:pPr>
              <w:pStyle w:val="4"/>
              <w:ind w:left="11"/>
              <w:rPr>
                <w:sz w:val="32"/>
              </w:rPr>
            </w:pPr>
            <w:r>
              <w:rPr>
                <w:sz w:val="32"/>
              </w:rPr>
              <w:t>灵武市</w:t>
            </w:r>
          </w:p>
        </w:tc>
        <w:tc>
          <w:tcPr>
            <w:tcW w:w="1810" w:type="dxa"/>
          </w:tcPr>
          <w:p>
            <w:pPr>
              <w:pStyle w:val="4"/>
              <w:ind w:left="243" w:right="236"/>
              <w:rPr>
                <w:sz w:val="32"/>
              </w:rPr>
            </w:pPr>
            <w:r>
              <w:rPr>
                <w:sz w:val="32"/>
              </w:rPr>
              <w:t>1278</w:t>
            </w:r>
          </w:p>
        </w:tc>
        <w:tc>
          <w:tcPr>
            <w:tcW w:w="1892" w:type="dxa"/>
          </w:tcPr>
          <w:p>
            <w:pPr>
              <w:pStyle w:val="4"/>
              <w:ind w:left="284" w:right="276"/>
              <w:rPr>
                <w:sz w:val="32"/>
              </w:rPr>
            </w:pPr>
            <w:r>
              <w:rPr>
                <w:sz w:val="32"/>
              </w:rPr>
              <w:t>10740</w:t>
            </w:r>
          </w:p>
        </w:tc>
        <w:tc>
          <w:tcPr>
            <w:tcW w:w="2023" w:type="dxa"/>
          </w:tcPr>
          <w:p>
            <w:pPr>
              <w:pStyle w:val="4"/>
              <w:ind w:left="349" w:right="342"/>
              <w:rPr>
                <w:sz w:val="32"/>
              </w:rPr>
            </w:pPr>
            <w:r>
              <w:rPr>
                <w:sz w:val="32"/>
              </w:rPr>
              <w:t>428</w:t>
            </w:r>
          </w:p>
        </w:tc>
        <w:tc>
          <w:tcPr>
            <w:tcW w:w="2430" w:type="dxa"/>
          </w:tcPr>
          <w:p>
            <w:pPr>
              <w:pStyle w:val="4"/>
              <w:ind w:right="222"/>
              <w:rPr>
                <w:sz w:val="32"/>
              </w:rPr>
            </w:pPr>
            <w:r>
              <w:rPr>
                <w:sz w:val="32"/>
              </w:rPr>
              <w:t>12446</w:t>
            </w:r>
          </w:p>
        </w:tc>
        <w:tc>
          <w:tcPr>
            <w:tcW w:w="2408" w:type="dxa"/>
          </w:tcPr>
          <w:p>
            <w:pPr>
              <w:pStyle w:val="4"/>
              <w:ind w:left="35" w:right="26"/>
              <w:rPr>
                <w:sz w:val="32"/>
              </w:rPr>
            </w:pPr>
            <w:r>
              <w:rPr>
                <w:sz w:val="32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32" w:type="dxa"/>
          </w:tcPr>
          <w:p>
            <w:pPr>
              <w:pStyle w:val="4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30" w:type="dxa"/>
          </w:tcPr>
          <w:p>
            <w:pPr>
              <w:pStyle w:val="4"/>
              <w:tabs>
                <w:tab w:val="left" w:pos="647"/>
              </w:tabs>
              <w:spacing w:before="124"/>
              <w:ind w:left="8"/>
              <w:rPr>
                <w:sz w:val="32"/>
              </w:rPr>
            </w:pPr>
            <w:r>
              <w:rPr>
                <w:sz w:val="32"/>
              </w:rPr>
              <w:t>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计</w:t>
            </w:r>
          </w:p>
        </w:tc>
        <w:tc>
          <w:tcPr>
            <w:tcW w:w="1810" w:type="dxa"/>
          </w:tcPr>
          <w:p>
            <w:pPr>
              <w:pStyle w:val="4"/>
              <w:spacing w:before="124"/>
              <w:ind w:left="244" w:right="235"/>
              <w:rPr>
                <w:sz w:val="32"/>
              </w:rPr>
            </w:pPr>
            <w:r>
              <w:rPr>
                <w:sz w:val="32"/>
              </w:rPr>
              <w:t>14889</w:t>
            </w:r>
          </w:p>
        </w:tc>
        <w:tc>
          <w:tcPr>
            <w:tcW w:w="1892" w:type="dxa"/>
          </w:tcPr>
          <w:p>
            <w:pPr>
              <w:pStyle w:val="4"/>
              <w:spacing w:before="124"/>
              <w:ind w:left="284" w:right="274"/>
              <w:rPr>
                <w:sz w:val="32"/>
              </w:rPr>
            </w:pPr>
            <w:r>
              <w:rPr>
                <w:sz w:val="32"/>
              </w:rPr>
              <w:t>985524</w:t>
            </w:r>
          </w:p>
        </w:tc>
        <w:tc>
          <w:tcPr>
            <w:tcW w:w="2023" w:type="dxa"/>
          </w:tcPr>
          <w:p>
            <w:pPr>
              <w:pStyle w:val="4"/>
              <w:spacing w:before="124"/>
              <w:ind w:left="350" w:right="340"/>
              <w:rPr>
                <w:sz w:val="32"/>
              </w:rPr>
            </w:pPr>
            <w:r>
              <w:rPr>
                <w:sz w:val="32"/>
              </w:rPr>
              <w:t>50453</w:t>
            </w:r>
          </w:p>
        </w:tc>
        <w:tc>
          <w:tcPr>
            <w:tcW w:w="2430" w:type="dxa"/>
          </w:tcPr>
          <w:p>
            <w:pPr>
              <w:pStyle w:val="4"/>
              <w:spacing w:before="124"/>
              <w:ind w:right="224"/>
              <w:rPr>
                <w:sz w:val="32"/>
              </w:rPr>
            </w:pPr>
            <w:r>
              <w:rPr>
                <w:sz w:val="32"/>
              </w:rPr>
              <w:t>1050866</w:t>
            </w:r>
          </w:p>
        </w:tc>
        <w:tc>
          <w:tcPr>
            <w:tcW w:w="2408" w:type="dxa"/>
          </w:tcPr>
          <w:p>
            <w:pPr>
              <w:pStyle w:val="4"/>
              <w:spacing w:before="124"/>
              <w:ind w:left="37" w:right="26"/>
              <w:rPr>
                <w:sz w:val="32"/>
              </w:rPr>
            </w:pPr>
            <w:r>
              <w:rPr>
                <w:sz w:val="32"/>
              </w:rPr>
              <w:t>75000</w:t>
            </w:r>
          </w:p>
        </w:tc>
      </w:tr>
    </w:tbl>
    <w:p>
      <w:pPr>
        <w:jc w:val="center"/>
        <w:rPr>
          <w:rFonts w:hint="eastAsia" w:ascii="Microsoft JhengHei" w:eastAsia="Microsoft JhengHei"/>
          <w:b/>
          <w:sz w:val="32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125"/>
      <w:ind w:left="233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2019-04-22T08:54:32Z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